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D159B2" w:rsidRDefault="001709A3" w:rsidP="001709A3">
      <w:pPr>
        <w:snapToGrid w:val="0"/>
        <w:ind w:firstLine="709"/>
        <w:jc w:val="center"/>
        <w:rPr>
          <w:b/>
          <w:sz w:val="28"/>
          <w:szCs w:val="28"/>
        </w:rPr>
      </w:pPr>
      <w:r w:rsidRPr="001709A3">
        <w:rPr>
          <w:b/>
          <w:sz w:val="28"/>
          <w:szCs w:val="28"/>
          <w:shd w:val="clear" w:color="auto" w:fill="F7F8F9"/>
        </w:rPr>
        <w:t xml:space="preserve">Теләче муниципаль районының 2025 елның </w:t>
      </w:r>
      <w:r w:rsidR="000C68A4">
        <w:rPr>
          <w:b/>
          <w:sz w:val="28"/>
          <w:szCs w:val="28"/>
          <w:shd w:val="clear" w:color="auto" w:fill="F7F8F9"/>
        </w:rPr>
        <w:t>12</w:t>
      </w:r>
      <w:r w:rsidR="00E3706D">
        <w:rPr>
          <w:b/>
          <w:sz w:val="28"/>
          <w:szCs w:val="28"/>
          <w:shd w:val="clear" w:color="auto" w:fill="F7F8F9"/>
        </w:rPr>
        <w:t xml:space="preserve"> </w:t>
      </w:r>
      <w:r w:rsidRPr="001709A3">
        <w:rPr>
          <w:b/>
          <w:sz w:val="28"/>
          <w:szCs w:val="28"/>
          <w:shd w:val="clear" w:color="auto" w:fill="F7F8F9"/>
        </w:rPr>
        <w:t>мартына</w:t>
      </w:r>
      <w:r w:rsidR="001C12A7">
        <w:rPr>
          <w:b/>
          <w:sz w:val="28"/>
          <w:szCs w:val="28"/>
        </w:rPr>
        <w:br w:type="textWrapping" w:clear="all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67386D" w:rsidRPr="00CE79E8" w:rsidTr="0095051D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386D" w:rsidRPr="0095051D" w:rsidRDefault="004A76DE" w:rsidP="001F1E3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5051D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386D" w:rsidRPr="0095051D" w:rsidRDefault="0095051D" w:rsidP="0095051D">
            <w:pPr>
              <w:rPr>
                <w:sz w:val="28"/>
                <w:szCs w:val="28"/>
                <w:highlight w:val="yellow"/>
              </w:rPr>
            </w:pPr>
            <w:r w:rsidRPr="0095051D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 метеорология күренешләренең интенсивлыгы турында 11 мартның 21 сәгатеннән 2025 елның 12 мартында 18 сәгатькә кадәр 12 март көнне Татарстан Республикасы территориясендә урыннар көтелә: - төнлә һәм иртән бозлавык, томан (һәм Казанда); - төнлә һәм көндез көчле җил 15 м/с ка кадәр. Республика территориясендә гадәттән тыш хәлләр (вакыйгалар) килеп чыгу куркынычы</w:t>
            </w:r>
          </w:p>
        </w:tc>
      </w:tr>
      <w:tr w:rsidR="001C12A7" w:rsidRPr="00CE79E8" w:rsidTr="003B3BE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A7" w:rsidRPr="0048027B" w:rsidRDefault="001F1E3A" w:rsidP="003B3BE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F1E3A">
              <w:rPr>
                <w:b/>
                <w:sz w:val="28"/>
                <w:szCs w:val="28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1C12A7" w:rsidRPr="00CE79E8" w:rsidTr="003B3BE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Pr="00B02D38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02D38">
              <w:rPr>
                <w:b/>
                <w:bCs/>
                <w:sz w:val="28"/>
                <w:szCs w:val="28"/>
              </w:rPr>
              <w:t>ЧСның (һәлакәтләрнең) техноген чыганаклары</w:t>
            </w:r>
          </w:p>
          <w:p w:rsidR="001C12A7" w:rsidRPr="00B02D38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B02D38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12A7" w:rsidRPr="00B02D38" w:rsidTr="003B3BE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C12A7" w:rsidRPr="00CE79E8" w:rsidTr="003B3BE0">
        <w:trPr>
          <w:trHeight w:val="44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1C12A7" w:rsidRPr="00CE79E8" w:rsidTr="00B02D38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B02D38" w:rsidRPr="00B02D38" w:rsidTr="00B02D38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38" w:rsidRPr="00CE79E8" w:rsidRDefault="00B02D38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02D38" w:rsidRPr="00B02D38" w:rsidRDefault="00B02D38" w:rsidP="00B02D38">
            <w:pPr>
              <w:jc w:val="center"/>
              <w:rPr>
                <w:sz w:val="28"/>
                <w:szCs w:val="28"/>
                <w:shd w:val="clear" w:color="auto" w:fill="F7F8F9"/>
              </w:rPr>
            </w:pPr>
            <w:r w:rsidRPr="00B02D38">
              <w:rPr>
                <w:sz w:val="28"/>
                <w:szCs w:val="28"/>
                <w:shd w:val="clear" w:color="auto" w:fill="F7F8F9"/>
              </w:rPr>
              <w:t>Урынның түбән участокларын һәм урам-юл челтәрен таллы сулар белән су басуга бәйле гадәттән тыш хәлләр (вакыйгалар) килеп чыгу куркынычы</w:t>
            </w:r>
          </w:p>
        </w:tc>
      </w:tr>
      <w:tr w:rsidR="00B02D38" w:rsidRPr="00CE79E8" w:rsidTr="00B02D38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38" w:rsidRPr="00CE79E8" w:rsidRDefault="00B02D38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02D38" w:rsidRPr="00B02D38" w:rsidRDefault="00B02D38" w:rsidP="00B02D38">
            <w:pPr>
              <w:jc w:val="center"/>
              <w:rPr>
                <w:sz w:val="28"/>
                <w:szCs w:val="28"/>
                <w:shd w:val="clear" w:color="auto" w:fill="F7F8F9"/>
              </w:rPr>
            </w:pPr>
            <w:r w:rsidRPr="00B02D38">
              <w:rPr>
                <w:sz w:val="28"/>
                <w:szCs w:val="28"/>
                <w:shd w:val="clear" w:color="auto" w:fill="F7F8F9"/>
              </w:rPr>
              <w:t>Кеше һәм техниканың сулыклар бозына төшүенә, бозларның балыкчылар белән өзелүенә бәйле гадәттән тыш хәлләр (вакыйгалар) килеп чыгу куркынычы</w:t>
            </w:r>
          </w:p>
        </w:tc>
      </w:tr>
      <w:tr w:rsidR="001C12A7" w:rsidRPr="00CE79E8" w:rsidTr="008A2171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  <w:r w:rsidR="001C12A7" w:rsidRPr="0048027B">
              <w:rPr>
                <w:sz w:val="26"/>
                <w:szCs w:val="26"/>
              </w:rPr>
              <w:t xml:space="preserve"> </w:t>
            </w:r>
          </w:p>
        </w:tc>
      </w:tr>
    </w:tbl>
    <w:p w:rsidR="001F1E3A" w:rsidRDefault="001F1E3A" w:rsidP="001F1E3A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0C68A4" w:rsidRDefault="000C68A4" w:rsidP="001F1E3A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</w:p>
    <w:p w:rsidR="007656E6" w:rsidRPr="007656E6" w:rsidRDefault="007656E6" w:rsidP="007656E6">
      <w:pPr>
        <w:jc w:val="center"/>
        <w:rPr>
          <w:b/>
          <w:sz w:val="28"/>
          <w:szCs w:val="28"/>
        </w:rPr>
      </w:pPr>
      <w:r w:rsidRPr="007656E6">
        <w:rPr>
          <w:b/>
          <w:sz w:val="28"/>
          <w:szCs w:val="28"/>
        </w:rPr>
        <w:t xml:space="preserve">2025 елның </w:t>
      </w:r>
      <w:r w:rsidR="000C68A4">
        <w:rPr>
          <w:b/>
          <w:sz w:val="28"/>
          <w:szCs w:val="28"/>
        </w:rPr>
        <w:t>12</w:t>
      </w:r>
      <w:r w:rsidRPr="007656E6">
        <w:rPr>
          <w:b/>
          <w:sz w:val="28"/>
          <w:szCs w:val="28"/>
        </w:rPr>
        <w:t xml:space="preserve"> мартына</w:t>
      </w:r>
    </w:p>
    <w:p w:rsidR="00F0466A" w:rsidRDefault="000C68A4" w:rsidP="00765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DC7C8D">
        <w:rPr>
          <w:b/>
          <w:sz w:val="28"/>
          <w:szCs w:val="28"/>
        </w:rPr>
        <w:t xml:space="preserve"> </w:t>
      </w:r>
      <w:r w:rsidR="007656E6" w:rsidRPr="007656E6">
        <w:rPr>
          <w:b/>
          <w:sz w:val="28"/>
          <w:szCs w:val="28"/>
        </w:rPr>
        <w:t xml:space="preserve">мартта 18 сәгатьтән 2025 елның </w:t>
      </w:r>
      <w:r>
        <w:rPr>
          <w:b/>
          <w:sz w:val="28"/>
          <w:szCs w:val="28"/>
        </w:rPr>
        <w:t>12</w:t>
      </w:r>
      <w:r w:rsidR="007656E6" w:rsidRPr="007656E6">
        <w:rPr>
          <w:b/>
          <w:sz w:val="28"/>
          <w:szCs w:val="28"/>
        </w:rPr>
        <w:t xml:space="preserve"> мартында 18 сәгатькә кадәр</w:t>
      </w:r>
    </w:p>
    <w:p w:rsidR="0074314A" w:rsidRDefault="0074314A" w:rsidP="007656E6">
      <w:pPr>
        <w:jc w:val="center"/>
        <w:rPr>
          <w:b/>
          <w:sz w:val="28"/>
          <w:szCs w:val="28"/>
        </w:rPr>
      </w:pPr>
    </w:p>
    <w:p w:rsidR="0074314A" w:rsidRPr="0074314A" w:rsidRDefault="0074314A" w:rsidP="0074314A">
      <w:pPr>
        <w:rPr>
          <w:sz w:val="28"/>
          <w:szCs w:val="28"/>
          <w:shd w:val="clear" w:color="auto" w:fill="F7F8F9"/>
        </w:rPr>
      </w:pPr>
      <w:r w:rsidRPr="0074314A">
        <w:rPr>
          <w:sz w:val="28"/>
          <w:szCs w:val="28"/>
          <w:shd w:val="clear" w:color="auto" w:fill="F7F8F9"/>
        </w:rPr>
        <w:t xml:space="preserve">Болытлы, көндез аязучан. </w:t>
      </w:r>
    </w:p>
    <w:p w:rsidR="0074314A" w:rsidRPr="0074314A" w:rsidRDefault="0074314A" w:rsidP="0074314A">
      <w:pPr>
        <w:rPr>
          <w:sz w:val="28"/>
          <w:szCs w:val="28"/>
          <w:shd w:val="clear" w:color="auto" w:fill="F7F8F9"/>
        </w:rPr>
      </w:pPr>
      <w:r w:rsidRPr="0074314A">
        <w:rPr>
          <w:sz w:val="28"/>
          <w:szCs w:val="28"/>
          <w:shd w:val="clear" w:color="auto" w:fill="F7F8F9"/>
        </w:rPr>
        <w:t>Төнлә һәм иртән урыны белән юеш кар һәм яңгыр, бозлавык, томан рәвешендә явым-төшемнәр.</w:t>
      </w:r>
    </w:p>
    <w:p w:rsidR="0074314A" w:rsidRPr="0074314A" w:rsidRDefault="0074314A" w:rsidP="0074314A">
      <w:pPr>
        <w:rPr>
          <w:sz w:val="28"/>
          <w:szCs w:val="28"/>
          <w:shd w:val="clear" w:color="auto" w:fill="F7F8F9"/>
        </w:rPr>
      </w:pPr>
      <w:r w:rsidRPr="0074314A">
        <w:rPr>
          <w:sz w:val="28"/>
          <w:szCs w:val="28"/>
          <w:shd w:val="clear" w:color="auto" w:fill="F7F8F9"/>
        </w:rPr>
        <w:t xml:space="preserve"> Көндез явым-төшемсез. Җил көньяктан 6-11 м/с, урыны белән җилнең тизлеге 15 м/с. </w:t>
      </w:r>
    </w:p>
    <w:p w:rsidR="0074314A" w:rsidRPr="0074314A" w:rsidRDefault="0074314A" w:rsidP="0074314A">
      <w:pPr>
        <w:rPr>
          <w:sz w:val="28"/>
          <w:szCs w:val="28"/>
          <w:shd w:val="clear" w:color="auto" w:fill="F7F8F9"/>
        </w:rPr>
      </w:pPr>
      <w:r w:rsidRPr="0074314A">
        <w:rPr>
          <w:sz w:val="28"/>
          <w:szCs w:val="28"/>
          <w:shd w:val="clear" w:color="auto" w:fill="F7F8F9"/>
        </w:rPr>
        <w:t>Төнлә минималь температура 0.. 2˚. Көндез һаваның максималь температурасы 4... 7˚.</w:t>
      </w:r>
    </w:p>
    <w:p w:rsidR="007656E6" w:rsidRPr="007656E6" w:rsidRDefault="0074314A" w:rsidP="0074314A">
      <w:pPr>
        <w:rPr>
          <w:sz w:val="28"/>
          <w:szCs w:val="28"/>
        </w:rPr>
      </w:pPr>
      <w:r w:rsidRPr="0074314A">
        <w:rPr>
          <w:sz w:val="28"/>
          <w:szCs w:val="28"/>
          <w:shd w:val="clear" w:color="auto" w:fill="F7F8F9"/>
        </w:rPr>
        <w:t xml:space="preserve"> Юлларда урыны белән бозлавык</w:t>
      </w:r>
      <w:r>
        <w:rPr>
          <w:shd w:val="clear" w:color="auto" w:fill="F7F8F9"/>
        </w:rPr>
        <w:t>.</w:t>
      </w:r>
    </w:p>
    <w:sectPr w:rsidR="007656E6" w:rsidRPr="007656E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FC9" w:rsidRDefault="003A1FC9" w:rsidP="00057DBD">
      <w:r>
        <w:separator/>
      </w:r>
    </w:p>
  </w:endnote>
  <w:endnote w:type="continuationSeparator" w:id="1">
    <w:p w:rsidR="003A1FC9" w:rsidRDefault="003A1FC9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FC9" w:rsidRDefault="003A1FC9" w:rsidP="00057DBD">
      <w:r>
        <w:separator/>
      </w:r>
    </w:p>
  </w:footnote>
  <w:footnote w:type="continuationSeparator" w:id="1">
    <w:p w:rsidR="003A1FC9" w:rsidRDefault="003A1FC9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6068D">
    <w:pPr>
      <w:pStyle w:val="a3"/>
      <w:spacing w:line="14" w:lineRule="auto"/>
      <w:ind w:left="0" w:firstLine="0"/>
      <w:jc w:val="left"/>
      <w:rPr>
        <w:sz w:val="20"/>
      </w:rPr>
    </w:pPr>
    <w:r w:rsidRPr="00D606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64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C68A4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09A3"/>
    <w:rsid w:val="001709B5"/>
    <w:rsid w:val="00173CE4"/>
    <w:rsid w:val="0017557D"/>
    <w:rsid w:val="00175B2F"/>
    <w:rsid w:val="00176193"/>
    <w:rsid w:val="00176197"/>
    <w:rsid w:val="00177D37"/>
    <w:rsid w:val="001829D1"/>
    <w:rsid w:val="00191F3B"/>
    <w:rsid w:val="001A58F4"/>
    <w:rsid w:val="001A5D9C"/>
    <w:rsid w:val="001A677D"/>
    <w:rsid w:val="001B14A2"/>
    <w:rsid w:val="001B345A"/>
    <w:rsid w:val="001B4AA4"/>
    <w:rsid w:val="001C01C5"/>
    <w:rsid w:val="001C0B40"/>
    <w:rsid w:val="001C12A7"/>
    <w:rsid w:val="001C5BC0"/>
    <w:rsid w:val="001C6479"/>
    <w:rsid w:val="001D091A"/>
    <w:rsid w:val="001D70FD"/>
    <w:rsid w:val="001D7BB9"/>
    <w:rsid w:val="001E08B8"/>
    <w:rsid w:val="001E21AD"/>
    <w:rsid w:val="001E69A3"/>
    <w:rsid w:val="001F1E3A"/>
    <w:rsid w:val="001F7B55"/>
    <w:rsid w:val="002132BD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482E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086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3DF7"/>
    <w:rsid w:val="002D6047"/>
    <w:rsid w:val="002D70A0"/>
    <w:rsid w:val="002E0A77"/>
    <w:rsid w:val="002E1006"/>
    <w:rsid w:val="002E2C9E"/>
    <w:rsid w:val="002E35C3"/>
    <w:rsid w:val="002E3FD0"/>
    <w:rsid w:val="002F3861"/>
    <w:rsid w:val="002F44CA"/>
    <w:rsid w:val="002F69A6"/>
    <w:rsid w:val="002F7072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3672C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327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1FC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9A8"/>
    <w:rsid w:val="00445ED2"/>
    <w:rsid w:val="004469C9"/>
    <w:rsid w:val="004479C3"/>
    <w:rsid w:val="004505CB"/>
    <w:rsid w:val="00450C90"/>
    <w:rsid w:val="00452083"/>
    <w:rsid w:val="00452D5F"/>
    <w:rsid w:val="00453F6D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A76DE"/>
    <w:rsid w:val="004B2A72"/>
    <w:rsid w:val="004B4486"/>
    <w:rsid w:val="004B7527"/>
    <w:rsid w:val="004C00A0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1F88"/>
    <w:rsid w:val="00532AA5"/>
    <w:rsid w:val="005410AF"/>
    <w:rsid w:val="00553A44"/>
    <w:rsid w:val="005572C2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A5D1E"/>
    <w:rsid w:val="005B18D4"/>
    <w:rsid w:val="005B3020"/>
    <w:rsid w:val="005B3327"/>
    <w:rsid w:val="005C222B"/>
    <w:rsid w:val="005C3A71"/>
    <w:rsid w:val="005D1B7B"/>
    <w:rsid w:val="005D2670"/>
    <w:rsid w:val="005D34B5"/>
    <w:rsid w:val="005D3BBD"/>
    <w:rsid w:val="005E5F0C"/>
    <w:rsid w:val="005F56FE"/>
    <w:rsid w:val="005F7536"/>
    <w:rsid w:val="006008EF"/>
    <w:rsid w:val="00605A38"/>
    <w:rsid w:val="00620EC1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7386D"/>
    <w:rsid w:val="006865B4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0CED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5B85"/>
    <w:rsid w:val="00726BE9"/>
    <w:rsid w:val="0073055E"/>
    <w:rsid w:val="0074025A"/>
    <w:rsid w:val="0074314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656E6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0364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3161"/>
    <w:rsid w:val="00824B64"/>
    <w:rsid w:val="00830A52"/>
    <w:rsid w:val="00831369"/>
    <w:rsid w:val="00833B05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64A28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3B2C"/>
    <w:rsid w:val="00894F76"/>
    <w:rsid w:val="00895A51"/>
    <w:rsid w:val="008A0406"/>
    <w:rsid w:val="008A2171"/>
    <w:rsid w:val="008A384D"/>
    <w:rsid w:val="008C4ADB"/>
    <w:rsid w:val="008C6528"/>
    <w:rsid w:val="008C75C1"/>
    <w:rsid w:val="008D0680"/>
    <w:rsid w:val="008D7B7F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3AD"/>
    <w:rsid w:val="0095051D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0CF4"/>
    <w:rsid w:val="00992EAF"/>
    <w:rsid w:val="0099643D"/>
    <w:rsid w:val="00997700"/>
    <w:rsid w:val="009977B3"/>
    <w:rsid w:val="00997D48"/>
    <w:rsid w:val="009A0E7A"/>
    <w:rsid w:val="009A177D"/>
    <w:rsid w:val="009A379A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2D38"/>
    <w:rsid w:val="00B056BF"/>
    <w:rsid w:val="00B20C8A"/>
    <w:rsid w:val="00B27881"/>
    <w:rsid w:val="00B30800"/>
    <w:rsid w:val="00B33576"/>
    <w:rsid w:val="00B33944"/>
    <w:rsid w:val="00B40407"/>
    <w:rsid w:val="00B4106B"/>
    <w:rsid w:val="00B44156"/>
    <w:rsid w:val="00B469AA"/>
    <w:rsid w:val="00B50D43"/>
    <w:rsid w:val="00B515BD"/>
    <w:rsid w:val="00B52549"/>
    <w:rsid w:val="00B57935"/>
    <w:rsid w:val="00B5797B"/>
    <w:rsid w:val="00B61DE3"/>
    <w:rsid w:val="00B63313"/>
    <w:rsid w:val="00B63FE2"/>
    <w:rsid w:val="00B65598"/>
    <w:rsid w:val="00B728BB"/>
    <w:rsid w:val="00B74CD6"/>
    <w:rsid w:val="00B80B60"/>
    <w:rsid w:val="00B851A7"/>
    <w:rsid w:val="00B86B71"/>
    <w:rsid w:val="00B87285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68D"/>
    <w:rsid w:val="00D60EF7"/>
    <w:rsid w:val="00D610E4"/>
    <w:rsid w:val="00D61E47"/>
    <w:rsid w:val="00D700A4"/>
    <w:rsid w:val="00D70F77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C7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17A57"/>
    <w:rsid w:val="00E317CC"/>
    <w:rsid w:val="00E31E18"/>
    <w:rsid w:val="00E3706D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13B3"/>
    <w:rsid w:val="00E82555"/>
    <w:rsid w:val="00E83132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57E7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0436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1218"/>
    <w:rsid w:val="00F92E4B"/>
    <w:rsid w:val="00F9630D"/>
    <w:rsid w:val="00F96A67"/>
    <w:rsid w:val="00F96CC0"/>
    <w:rsid w:val="00FA036E"/>
    <w:rsid w:val="00FA233C"/>
    <w:rsid w:val="00FA32CF"/>
    <w:rsid w:val="00FB1AE3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180</cp:revision>
  <dcterms:created xsi:type="dcterms:W3CDTF">2024-08-19T12:58:00Z</dcterms:created>
  <dcterms:modified xsi:type="dcterms:W3CDTF">2025-03-11T13:41:00Z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